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C4" w:rsidRPr="006A67B2" w:rsidRDefault="00F32291" w:rsidP="006A67B2">
      <w:pPr>
        <w:rPr>
          <w:sz w:val="40"/>
          <w:szCs w:val="40"/>
        </w:rPr>
      </w:pPr>
      <w:bookmarkStart w:id="0" w:name="_GoBack"/>
      <w:bookmarkEnd w:id="0"/>
      <w:proofErr w:type="spellStart"/>
      <w:r w:rsidRPr="006A67B2">
        <w:rPr>
          <w:sz w:val="40"/>
          <w:szCs w:val="40"/>
        </w:rPr>
        <w:t>Optogenetically</w:t>
      </w:r>
      <w:proofErr w:type="spellEnd"/>
      <w:r w:rsidRPr="006A67B2">
        <w:rPr>
          <w:sz w:val="40"/>
          <w:szCs w:val="40"/>
        </w:rPr>
        <w:t xml:space="preserve"> Induced Adult Behaviors</w:t>
      </w:r>
    </w:p>
    <w:p w:rsidR="00F32291" w:rsidRDefault="00F32291">
      <w:r>
        <w:t xml:space="preserve">Note: The </w:t>
      </w:r>
      <w:proofErr w:type="spellStart"/>
      <w:r>
        <w:t>optogenetic</w:t>
      </w:r>
      <w:proofErr w:type="spellEnd"/>
      <w:r>
        <w:t xml:space="preserve"> </w:t>
      </w:r>
      <w:r w:rsidRPr="006A67B2">
        <w:rPr>
          <w:i/>
        </w:rPr>
        <w:t>Drosophila</w:t>
      </w:r>
      <w:r>
        <w:t xml:space="preserve"> are light sensitive. Please keep covered by foil when possible.</w:t>
      </w:r>
    </w:p>
    <w:p w:rsidR="006A67B2" w:rsidRDefault="006A67B2" w:rsidP="006A67B2">
      <w:r>
        <w:t>Directions:</w:t>
      </w:r>
    </w:p>
    <w:p w:rsidR="00F32291" w:rsidRPr="006A67B2" w:rsidRDefault="00F32291" w:rsidP="0067387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6A67B2">
        <w:rPr>
          <w:b/>
        </w:rPr>
        <w:t>Sample labeled MW</w:t>
      </w:r>
    </w:p>
    <w:p w:rsidR="006A67B2" w:rsidRDefault="00F32291" w:rsidP="0067387E">
      <w:pPr>
        <w:spacing w:after="0" w:line="240" w:lineRule="auto"/>
        <w:ind w:left="360"/>
      </w:pPr>
      <w:r>
        <w:t>Genotype: w, UAS-</w:t>
      </w:r>
      <w:proofErr w:type="spellStart"/>
      <w:r>
        <w:t>CSChrimson</w:t>
      </w:r>
      <w:proofErr w:type="spellEnd"/>
      <w:r>
        <w:t>-</w:t>
      </w:r>
      <w:proofErr w:type="spellStart"/>
      <w:r>
        <w:t>venus</w:t>
      </w:r>
      <w:proofErr w:type="spellEnd"/>
      <w:r>
        <w:t xml:space="preserve"> (attP18)</w:t>
      </w:r>
      <w:proofErr w:type="gramStart"/>
      <w:r>
        <w:t>; ;</w:t>
      </w:r>
      <w:proofErr w:type="gramEnd"/>
      <w:r>
        <w:t xml:space="preserve"> VT05</w:t>
      </w:r>
      <w:r w:rsidR="006A67B2">
        <w:t>06</w:t>
      </w:r>
      <w:r>
        <w:t>60-GAL4 (attP2)</w:t>
      </w:r>
      <w:r w:rsidR="0067387E" w:rsidRPr="006A67B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220345</wp:posOffset>
            </wp:positionV>
            <wp:extent cx="2444750" cy="1370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291" w:rsidRDefault="00F32291" w:rsidP="0067387E">
      <w:pPr>
        <w:spacing w:after="0" w:line="240" w:lineRule="auto"/>
        <w:ind w:left="360"/>
      </w:pPr>
    </w:p>
    <w:p w:rsidR="0067387E" w:rsidRDefault="0067387E" w:rsidP="0067387E">
      <w:pPr>
        <w:ind w:left="360"/>
      </w:pPr>
      <w:r>
        <w:t>Bidaye et al., 2014</w:t>
      </w:r>
    </w:p>
    <w:p w:rsidR="006A67B2" w:rsidRDefault="006A67B2" w:rsidP="0067387E">
      <w:pPr>
        <w:spacing w:after="0" w:line="240" w:lineRule="auto"/>
        <w:ind w:left="360"/>
      </w:pPr>
    </w:p>
    <w:p w:rsidR="0067387E" w:rsidRDefault="0067387E" w:rsidP="0067387E">
      <w:pPr>
        <w:ind w:left="360"/>
      </w:pPr>
      <w:r>
        <w:t>VT050660-GAL4 X UAS-mCD8-GFP</w:t>
      </w:r>
    </w:p>
    <w:p w:rsidR="0067387E" w:rsidRDefault="0067387E" w:rsidP="0067387E">
      <w:pPr>
        <w:spacing w:after="0" w:line="240" w:lineRule="auto"/>
      </w:pPr>
    </w:p>
    <w:p w:rsidR="0067387E" w:rsidRDefault="0067387E" w:rsidP="0067387E">
      <w:pPr>
        <w:spacing w:after="0" w:line="240" w:lineRule="auto"/>
      </w:pPr>
    </w:p>
    <w:p w:rsidR="0067387E" w:rsidRDefault="0067387E" w:rsidP="0067387E">
      <w:pPr>
        <w:spacing w:after="0" w:line="240" w:lineRule="auto"/>
      </w:pPr>
    </w:p>
    <w:p w:rsidR="0067387E" w:rsidRDefault="0067387E" w:rsidP="0067387E">
      <w:pPr>
        <w:spacing w:after="0" w:line="240" w:lineRule="auto"/>
      </w:pPr>
      <w:r>
        <w:t xml:space="preserve">                    Brain</w:t>
      </w:r>
      <w:r>
        <w:tab/>
        <w:t xml:space="preserve">          Ventral Ganglion</w:t>
      </w:r>
    </w:p>
    <w:p w:rsidR="00F32291" w:rsidRDefault="00F32291" w:rsidP="00F32291">
      <w:pPr>
        <w:pStyle w:val="ListParagraph"/>
        <w:numPr>
          <w:ilvl w:val="0"/>
          <w:numId w:val="1"/>
        </w:numPr>
      </w:pPr>
      <w:r>
        <w:t>Place red led light source facing down onto the table. Place the glass test tube labeled MW ~1 inch in front of the light source on the table. Give a 1 sec light pulse by flipping the switch on and off. What do you observe?</w:t>
      </w:r>
    </w:p>
    <w:p w:rsidR="00F32291" w:rsidRDefault="00F32291" w:rsidP="00F32291">
      <w:pPr>
        <w:pStyle w:val="ListParagraph"/>
        <w:numPr>
          <w:ilvl w:val="0"/>
          <w:numId w:val="1"/>
        </w:numPr>
      </w:pPr>
      <w:r>
        <w:t>Give a longer light pulse 2-3 seconds. Do you observe any change in the behavior?</w:t>
      </w:r>
    </w:p>
    <w:p w:rsidR="00F32291" w:rsidRDefault="00F32291" w:rsidP="00F32291">
      <w:pPr>
        <w:pStyle w:val="ListParagraph"/>
        <w:numPr>
          <w:ilvl w:val="0"/>
          <w:numId w:val="1"/>
        </w:numPr>
      </w:pPr>
      <w:r>
        <w:t>How long of a can you stimulate the flies with red light before the majority of the flies stop behaving? Why do you think they stop?</w:t>
      </w:r>
    </w:p>
    <w:p w:rsidR="0067387E" w:rsidRDefault="0067387E" w:rsidP="0067387E">
      <w:pPr>
        <w:pStyle w:val="ListParagraph"/>
        <w:spacing w:after="0"/>
        <w:rPr>
          <w:b/>
        </w:rPr>
      </w:pPr>
    </w:p>
    <w:p w:rsidR="00F32291" w:rsidRPr="006A67B2" w:rsidRDefault="00F32291" w:rsidP="0067387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6A67B2">
        <w:rPr>
          <w:b/>
        </w:rPr>
        <w:t>Sample Labeled J</w:t>
      </w:r>
    </w:p>
    <w:p w:rsidR="00F32291" w:rsidRDefault="006A67B2" w:rsidP="0067387E">
      <w:pPr>
        <w:spacing w:after="0"/>
      </w:pPr>
      <w:r w:rsidRPr="006A67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281305</wp:posOffset>
            </wp:positionV>
            <wp:extent cx="1679575" cy="1679575"/>
            <wp:effectExtent l="0" t="0" r="0" b="0"/>
            <wp:wrapSquare wrapText="bothSides"/>
            <wp:docPr id="1" name="Picture 1" descr="C:\Users\hibbardk\Desktop\GMR_42E06_AE_01_11-fA01b_C120616_20120618111856812_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bbardk\Desktop\GMR_42E06_AE_01_11-fA01b_C120616_20120618111856812_to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 w:rsidR="00F32291">
        <w:t>Genotype: w, UAS-</w:t>
      </w:r>
      <w:proofErr w:type="spellStart"/>
      <w:r w:rsidR="00F32291">
        <w:t>CSChrimson</w:t>
      </w:r>
      <w:proofErr w:type="spellEnd"/>
      <w:r w:rsidR="00F32291">
        <w:t>-</w:t>
      </w:r>
      <w:proofErr w:type="spellStart"/>
      <w:r w:rsidR="00F32291">
        <w:t>venus</w:t>
      </w:r>
      <w:proofErr w:type="spellEnd"/>
      <w:r w:rsidR="00F32291">
        <w:t xml:space="preserve"> (attP18)</w:t>
      </w:r>
      <w:proofErr w:type="gramStart"/>
      <w:r w:rsidR="00F32291">
        <w:t>; ;</w:t>
      </w:r>
      <w:proofErr w:type="gramEnd"/>
      <w:r w:rsidR="00F32291">
        <w:t xml:space="preserve"> R42E06-GAL4 (attP2)</w:t>
      </w:r>
    </w:p>
    <w:p w:rsidR="006A67B2" w:rsidRDefault="006A67B2" w:rsidP="00F32291">
      <w:r w:rsidRPr="006A67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90170</wp:posOffset>
            </wp:positionV>
            <wp:extent cx="1433195" cy="1670050"/>
            <wp:effectExtent l="0" t="0" r="0" b="6350"/>
            <wp:wrapSquare wrapText="bothSides"/>
            <wp:docPr id="2" name="Picture 2" descr="C:\Users\hibbardk\Desktop\GMR_42E06_AE_01_12-fA01v_C120616_20120618111928125_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bbardk\Desktop\GMR_42E06_AE_01_12-fA01v_C120616_20120618111928125_to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-767" r="7663" b="767"/>
                    <a:stretch/>
                  </pic:blipFill>
                  <pic:spPr bwMode="auto">
                    <a:xfrm rot="10800000" flipV="1">
                      <a:off x="0" y="0"/>
                      <a:ext cx="143319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7B2">
        <w:t xml:space="preserve"> </w:t>
      </w:r>
    </w:p>
    <w:p w:rsidR="0067387E" w:rsidRDefault="002C01DA" w:rsidP="0067387E">
      <w:hyperlink r:id="rId8" w:history="1">
        <w:r w:rsidR="0067387E" w:rsidRPr="00722F27">
          <w:rPr>
            <w:rStyle w:val="Hyperlink"/>
          </w:rPr>
          <w:t>http://flweb.janelia.org/cgi-bin/flew.cgi</w:t>
        </w:r>
      </w:hyperlink>
    </w:p>
    <w:p w:rsidR="0067387E" w:rsidRDefault="006A67B2" w:rsidP="00F32291">
      <w:r>
        <w:t>Jennet et al., 2012</w:t>
      </w:r>
    </w:p>
    <w:p w:rsidR="0067387E" w:rsidRDefault="0067387E" w:rsidP="00F32291">
      <w:r>
        <w:t>Neuropil stained with nc82 (magenta)</w:t>
      </w:r>
    </w:p>
    <w:p w:rsidR="0067387E" w:rsidRDefault="0067387E" w:rsidP="00F32291">
      <w:r w:rsidRPr="0067387E">
        <w:rPr>
          <w:sz w:val="20"/>
          <w:szCs w:val="20"/>
        </w:rPr>
        <w:t>R42E06-GAL4 X JFRC2-10XUAS-IVS-mCD8-GFP</w:t>
      </w:r>
      <w:r w:rsidR="006A67B2">
        <w:br w:type="textWrapping" w:clear="all"/>
        <w:t xml:space="preserve">      </w:t>
      </w:r>
      <w:r>
        <w:tab/>
      </w:r>
      <w:r>
        <w:tab/>
        <w:t>Brain</w:t>
      </w:r>
      <w:r>
        <w:tab/>
      </w:r>
      <w:r>
        <w:tab/>
      </w:r>
      <w:r>
        <w:tab/>
        <w:t>Ventral Ganglion</w:t>
      </w:r>
    </w:p>
    <w:p w:rsidR="00F32291" w:rsidRDefault="00F32291" w:rsidP="00F32291">
      <w:pPr>
        <w:pStyle w:val="ListParagraph"/>
        <w:numPr>
          <w:ilvl w:val="0"/>
          <w:numId w:val="2"/>
        </w:numPr>
      </w:pPr>
      <w:r>
        <w:t>Place red led light source facing down onto the table. Place the glass test tube labeled J ~1 inch in front of the light source on the table. Give a 1 sec light pulse by flipping the switch on and off. What do you observe?</w:t>
      </w:r>
    </w:p>
    <w:p w:rsidR="00F32291" w:rsidRDefault="00F32291" w:rsidP="00F32291">
      <w:pPr>
        <w:pStyle w:val="ListParagraph"/>
        <w:numPr>
          <w:ilvl w:val="0"/>
          <w:numId w:val="2"/>
        </w:numPr>
      </w:pPr>
      <w:r>
        <w:t>Give a longer light pulse 2-3 seconds. Do you observe any change in the behavior?</w:t>
      </w:r>
    </w:p>
    <w:p w:rsidR="00F32291" w:rsidRDefault="00F32291" w:rsidP="00F32291">
      <w:pPr>
        <w:pStyle w:val="ListParagraph"/>
        <w:numPr>
          <w:ilvl w:val="0"/>
          <w:numId w:val="2"/>
        </w:numPr>
      </w:pPr>
      <w:r>
        <w:t>Lift up the Red LED light source, and hold it facing away from your eyes at a 45 degree angle towards the table above the glass vial. Turn on the light and slowly move the light forward and back, illuminating the flies. Is the behavior different?</w:t>
      </w:r>
    </w:p>
    <w:p w:rsidR="00F32291" w:rsidRDefault="00F32291" w:rsidP="00F32291">
      <w:pPr>
        <w:pStyle w:val="ListParagraph"/>
        <w:numPr>
          <w:ilvl w:val="0"/>
          <w:numId w:val="2"/>
        </w:numPr>
      </w:pPr>
      <w:r>
        <w:t>How long can you stimulate the flies before the majority of the flies stop behaving?</w:t>
      </w:r>
      <w:r w:rsidR="006A67B2">
        <w:t xml:space="preserve"> </w:t>
      </w:r>
    </w:p>
    <w:p w:rsidR="00F32291" w:rsidRDefault="00F32291" w:rsidP="00F32291"/>
    <w:sectPr w:rsidR="00F32291" w:rsidSect="0034049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4101"/>
    <w:multiLevelType w:val="hybridMultilevel"/>
    <w:tmpl w:val="8FE4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6C4C"/>
    <w:multiLevelType w:val="hybridMultilevel"/>
    <w:tmpl w:val="5ED82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0684"/>
    <w:multiLevelType w:val="hybridMultilevel"/>
    <w:tmpl w:val="8FE4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735B"/>
    <w:multiLevelType w:val="hybridMultilevel"/>
    <w:tmpl w:val="11A8D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1"/>
    <w:rsid w:val="002C01DA"/>
    <w:rsid w:val="0034049E"/>
    <w:rsid w:val="004A58C4"/>
    <w:rsid w:val="0067387E"/>
    <w:rsid w:val="006A67B2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0E62A-6F98-4E22-9195-E61078A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web.janelia.org/cgi-bin/flew.c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HHMI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Hibbard, Karen L.</dc:creator>
  <cp:keywords/>
  <dc:description/>
  <cp:lastModifiedBy>Hibbard, Karen L.</cp:lastModifiedBy>
  <cp:revision>2</cp:revision>
  <dcterms:created xsi:type="dcterms:W3CDTF">2018-06-23T20:59:00Z</dcterms:created>
  <dcterms:modified xsi:type="dcterms:W3CDTF">2018-06-23T20:59:00Z</dcterms:modified>
</cp:coreProperties>
</file>